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FF" w:rsidRDefault="005F34FF" w:rsidP="005F34FF">
      <w:pPr>
        <w:spacing w:after="0" w:line="240" w:lineRule="auto"/>
        <w:rPr>
          <w:rFonts w:eastAsia="Times New Roman" w:cs="Times New Roman"/>
          <w:b/>
          <w:bCs/>
          <w:sz w:val="28"/>
          <w:szCs w:val="28"/>
        </w:rPr>
      </w:pPr>
      <w:r>
        <w:rPr>
          <w:rFonts w:eastAsia="Times New Roman" w:cs="Times New Roman"/>
          <w:b/>
          <w:bCs/>
          <w:noProof/>
          <w:sz w:val="28"/>
          <w:szCs w:val="28"/>
        </w:rPr>
        <w:drawing>
          <wp:anchor distT="0" distB="0" distL="114300" distR="114300" simplePos="0" relativeHeight="251674624" behindDoc="0" locked="0" layoutInCell="1" allowOverlap="1">
            <wp:simplePos x="0" y="0"/>
            <wp:positionH relativeFrom="column">
              <wp:posOffset>95250</wp:posOffset>
            </wp:positionH>
            <wp:positionV relativeFrom="paragraph">
              <wp:posOffset>47625</wp:posOffset>
            </wp:positionV>
            <wp:extent cx="619125" cy="600075"/>
            <wp:effectExtent l="19050" t="0" r="9525" b="0"/>
            <wp:wrapSquare wrapText="bothSides"/>
            <wp:docPr id="23" name="Picture 15" descr="\\Rashmi\desktop on rashmi\ELCOMA\Posters\Elcom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shmi\desktop on rashmi\ELCOMA\Posters\Elcoma_logo.bmp"/>
                    <pic:cNvPicPr>
                      <a:picLocks noChangeAspect="1" noChangeArrowheads="1"/>
                    </pic:cNvPicPr>
                  </pic:nvPicPr>
                  <pic:blipFill>
                    <a:blip r:embed="rId5" cstate="print"/>
                    <a:srcRect/>
                    <a:stretch>
                      <a:fillRect/>
                    </a:stretch>
                  </pic:blipFill>
                  <pic:spPr bwMode="auto">
                    <a:xfrm>
                      <a:off x="0" y="0"/>
                      <a:ext cx="619125" cy="600075"/>
                    </a:xfrm>
                    <a:prstGeom prst="rect">
                      <a:avLst/>
                    </a:prstGeom>
                    <a:noFill/>
                    <a:ln w="9525">
                      <a:noFill/>
                      <a:miter lim="800000"/>
                      <a:headEnd/>
                      <a:tailEnd/>
                    </a:ln>
                  </pic:spPr>
                </pic:pic>
              </a:graphicData>
            </a:graphic>
          </wp:anchor>
        </w:drawing>
      </w:r>
    </w:p>
    <w:p w:rsidR="000A7BDC" w:rsidRPr="007A68EB" w:rsidRDefault="005F34FF" w:rsidP="007A68EB">
      <w:pPr>
        <w:spacing w:after="0" w:line="240" w:lineRule="auto"/>
        <w:rPr>
          <w:rFonts w:ascii="Verdana" w:hAnsi="Verdana" w:cs="Arial"/>
          <w:b/>
          <w:bCs/>
          <w:sz w:val="20"/>
          <w:szCs w:val="20"/>
        </w:rPr>
      </w:pPr>
      <w:r w:rsidRPr="007A68EB">
        <w:rPr>
          <w:rFonts w:ascii="Verdana" w:eastAsia="Times New Roman" w:hAnsi="Verdana" w:cs="Times New Roman"/>
          <w:b/>
          <w:bCs/>
          <w:sz w:val="20"/>
          <w:szCs w:val="20"/>
        </w:rPr>
        <w:t>ELECTRIC LAMP AND COMPONENT MANUFACTURERS’ ASSOCIATION OF INDIA</w:t>
      </w:r>
    </w:p>
    <w:p w:rsidR="005F34FF" w:rsidRPr="007A68EB" w:rsidRDefault="005F34FF" w:rsidP="007A68EB">
      <w:pPr>
        <w:spacing w:after="0" w:line="240" w:lineRule="auto"/>
        <w:jc w:val="center"/>
        <w:rPr>
          <w:rFonts w:ascii="Verdana" w:eastAsia="Times New Roman" w:hAnsi="Verdana" w:cs="Arial"/>
          <w:b/>
          <w:bCs/>
          <w:sz w:val="16"/>
          <w:szCs w:val="16"/>
        </w:rPr>
      </w:pPr>
      <w:r w:rsidRPr="007A68EB">
        <w:rPr>
          <w:rFonts w:ascii="Verdana" w:hAnsi="Verdana" w:cs="Arial"/>
          <w:b/>
          <w:bCs/>
          <w:sz w:val="16"/>
          <w:szCs w:val="16"/>
        </w:rPr>
        <w:t>202, 2</w:t>
      </w:r>
      <w:r w:rsidRPr="007A68EB">
        <w:rPr>
          <w:rFonts w:ascii="Verdana" w:hAnsi="Verdana" w:cs="Arial"/>
          <w:b/>
          <w:bCs/>
          <w:sz w:val="16"/>
          <w:szCs w:val="16"/>
          <w:vertAlign w:val="superscript"/>
        </w:rPr>
        <w:t>nd</w:t>
      </w:r>
      <w:r w:rsidRPr="007A68EB">
        <w:rPr>
          <w:rFonts w:ascii="Verdana" w:hAnsi="Verdana" w:cs="Arial"/>
          <w:b/>
          <w:bCs/>
          <w:sz w:val="16"/>
          <w:szCs w:val="16"/>
        </w:rPr>
        <w:t xml:space="preserve"> Floor, DLF Tower-A, Jasola Vihar, New Delhi-110025</w:t>
      </w:r>
    </w:p>
    <w:p w:rsidR="005F34FF" w:rsidRPr="00CC1E93" w:rsidRDefault="005F34FF" w:rsidP="007A68EB">
      <w:pPr>
        <w:pStyle w:val="BodyText"/>
        <w:jc w:val="center"/>
        <w:rPr>
          <w:b w:val="0"/>
          <w:bCs w:val="0"/>
        </w:rPr>
      </w:pPr>
      <w:r w:rsidRPr="00CC1E93">
        <w:rPr>
          <w:b w:val="0"/>
          <w:bCs w:val="0"/>
        </w:rPr>
        <w:t>Tel: 011- 41556644 / 46604945</w:t>
      </w:r>
    </w:p>
    <w:p w:rsidR="005F34FF" w:rsidRPr="00CC1E93" w:rsidRDefault="005F34FF" w:rsidP="007A68EB">
      <w:pPr>
        <w:pStyle w:val="BodyText"/>
        <w:jc w:val="center"/>
        <w:rPr>
          <w:b w:val="0"/>
          <w:bCs w:val="0"/>
        </w:rPr>
      </w:pPr>
      <w:proofErr w:type="spellStart"/>
      <w:r w:rsidRPr="00CC1E93">
        <w:rPr>
          <w:b w:val="0"/>
          <w:bCs w:val="0"/>
        </w:rPr>
        <w:t>Telfax</w:t>
      </w:r>
      <w:proofErr w:type="spellEnd"/>
      <w:r w:rsidRPr="00CC1E93">
        <w:rPr>
          <w:b w:val="0"/>
          <w:bCs w:val="0"/>
        </w:rPr>
        <w:t>: 011-46577582</w:t>
      </w:r>
    </w:p>
    <w:p w:rsidR="005F34FF" w:rsidRPr="00CC1E93" w:rsidRDefault="007A68EB" w:rsidP="007A68EB">
      <w:pPr>
        <w:pStyle w:val="BodyText"/>
        <w:jc w:val="center"/>
      </w:pPr>
      <w:r>
        <w:t xml:space="preserve">                             </w:t>
      </w:r>
      <w:r w:rsidR="005F34FF" w:rsidRPr="00CC1E93">
        <w:t xml:space="preserve">Website: </w:t>
      </w:r>
      <w:hyperlink r:id="rId6" w:history="1">
        <w:r w:rsidR="005F34FF" w:rsidRPr="00CC1E93">
          <w:rPr>
            <w:rStyle w:val="Hyperlink"/>
          </w:rPr>
          <w:t>www.elcomaindia.com</w:t>
        </w:r>
      </w:hyperlink>
    </w:p>
    <w:p w:rsidR="006D03D7" w:rsidRPr="00CC160F" w:rsidRDefault="00CC160F" w:rsidP="00CC160F">
      <w:pPr>
        <w:pStyle w:val="BodyText"/>
        <w:jc w:val="right"/>
        <w:rPr>
          <w:sz w:val="20"/>
          <w:szCs w:val="20"/>
        </w:rPr>
      </w:pPr>
      <w:r w:rsidRPr="00CC160F">
        <w:rPr>
          <w:sz w:val="20"/>
          <w:szCs w:val="20"/>
        </w:rPr>
        <w:t xml:space="preserve">Date: </w:t>
      </w:r>
      <w:r w:rsidR="00C62376">
        <w:rPr>
          <w:sz w:val="20"/>
          <w:szCs w:val="20"/>
        </w:rPr>
        <w:t>11</w:t>
      </w:r>
      <w:r w:rsidR="00282635">
        <w:rPr>
          <w:sz w:val="20"/>
          <w:szCs w:val="20"/>
        </w:rPr>
        <w:t>.07.2018</w:t>
      </w:r>
    </w:p>
    <w:p w:rsidR="005F34FF" w:rsidRPr="00CC1E93" w:rsidRDefault="00CC1E93" w:rsidP="005F34FF">
      <w:pPr>
        <w:pStyle w:val="NoSpacing"/>
        <w:jc w:val="center"/>
        <w:rPr>
          <w:rFonts w:ascii="Verdana" w:hAnsi="Verdana"/>
          <w:sz w:val="24"/>
          <w:szCs w:val="24"/>
          <w:u w:val="single"/>
        </w:rPr>
      </w:pPr>
      <w:r w:rsidRPr="00CC1E93">
        <w:rPr>
          <w:rFonts w:ascii="Verdana" w:hAnsi="Verdana" w:cs="Times New Roman"/>
          <w:b/>
          <w:color w:val="000000" w:themeColor="text1"/>
          <w:sz w:val="24"/>
          <w:szCs w:val="24"/>
          <w:u w:val="single"/>
        </w:rPr>
        <w:t xml:space="preserve">Special Invitation for the </w:t>
      </w:r>
      <w:proofErr w:type="spellStart"/>
      <w:r>
        <w:rPr>
          <w:rFonts w:ascii="Verdana" w:hAnsi="Verdana" w:cs="Times New Roman"/>
          <w:b/>
          <w:color w:val="000000" w:themeColor="text1"/>
          <w:sz w:val="24"/>
          <w:szCs w:val="24"/>
          <w:u w:val="single"/>
        </w:rPr>
        <w:t>Elcoma</w:t>
      </w:r>
      <w:proofErr w:type="spellEnd"/>
      <w:r>
        <w:rPr>
          <w:rFonts w:ascii="Verdana" w:hAnsi="Verdana" w:cs="Times New Roman"/>
          <w:b/>
          <w:color w:val="000000" w:themeColor="text1"/>
          <w:sz w:val="24"/>
          <w:szCs w:val="24"/>
          <w:u w:val="single"/>
        </w:rPr>
        <w:t xml:space="preserve"> </w:t>
      </w:r>
      <w:r w:rsidRPr="00CC1E93">
        <w:rPr>
          <w:rFonts w:ascii="Verdana" w:hAnsi="Verdana" w:cs="Times New Roman"/>
          <w:b/>
          <w:color w:val="000000" w:themeColor="text1"/>
          <w:sz w:val="24"/>
          <w:szCs w:val="24"/>
          <w:u w:val="single"/>
        </w:rPr>
        <w:t xml:space="preserve">Conference </w:t>
      </w:r>
      <w:r w:rsidRPr="00CC1E93">
        <w:rPr>
          <w:rFonts w:ascii="Verdana" w:hAnsi="Verdana"/>
          <w:b/>
          <w:bCs/>
          <w:sz w:val="24"/>
          <w:szCs w:val="24"/>
          <w:u w:val="single"/>
        </w:rPr>
        <w:t>on Intelligent Lighting Designs</w:t>
      </w:r>
    </w:p>
    <w:p w:rsidR="005F34FF" w:rsidRPr="00CC1E93" w:rsidRDefault="005F34FF" w:rsidP="005F34FF">
      <w:pPr>
        <w:pStyle w:val="NoSpacing"/>
        <w:jc w:val="right"/>
        <w:rPr>
          <w:rFonts w:ascii="Verdana" w:hAnsi="Verdana"/>
        </w:rPr>
      </w:pPr>
    </w:p>
    <w:p w:rsidR="00EF2862" w:rsidRPr="00282635" w:rsidRDefault="00282635" w:rsidP="00282635">
      <w:pPr>
        <w:spacing w:after="0" w:line="240" w:lineRule="auto"/>
        <w:jc w:val="center"/>
        <w:rPr>
          <w:rFonts w:ascii="Verdana" w:hAnsi="Verdana" w:cs="Times New Roman"/>
          <w:b/>
          <w:color w:val="000000" w:themeColor="text1"/>
          <w:sz w:val="24"/>
          <w:szCs w:val="24"/>
          <w:u w:val="single"/>
        </w:rPr>
      </w:pPr>
      <w:r w:rsidRPr="00282635">
        <w:rPr>
          <w:rFonts w:ascii="Verdana" w:hAnsi="Verdana" w:cs="Times New Roman"/>
          <w:b/>
          <w:color w:val="000000" w:themeColor="text1"/>
          <w:sz w:val="24"/>
          <w:szCs w:val="24"/>
          <w:u w:val="single"/>
        </w:rPr>
        <w:t xml:space="preserve">New Delhi- 12th October 2018 at </w:t>
      </w:r>
      <w:proofErr w:type="spellStart"/>
      <w:r w:rsidRPr="00282635">
        <w:rPr>
          <w:rFonts w:ascii="Verdana" w:hAnsi="Verdana" w:cs="Times New Roman"/>
          <w:b/>
          <w:color w:val="000000" w:themeColor="text1"/>
          <w:sz w:val="24"/>
          <w:szCs w:val="24"/>
          <w:u w:val="single"/>
        </w:rPr>
        <w:t>Pragati</w:t>
      </w:r>
      <w:proofErr w:type="spellEnd"/>
      <w:r w:rsidRPr="00282635">
        <w:rPr>
          <w:rFonts w:ascii="Verdana" w:hAnsi="Verdana" w:cs="Times New Roman"/>
          <w:b/>
          <w:color w:val="000000" w:themeColor="text1"/>
          <w:sz w:val="24"/>
          <w:szCs w:val="24"/>
          <w:u w:val="single"/>
        </w:rPr>
        <w:t xml:space="preserve"> </w:t>
      </w:r>
      <w:proofErr w:type="spellStart"/>
      <w:r w:rsidRPr="00282635">
        <w:rPr>
          <w:rFonts w:ascii="Verdana" w:hAnsi="Verdana" w:cs="Times New Roman"/>
          <w:b/>
          <w:color w:val="000000" w:themeColor="text1"/>
          <w:sz w:val="24"/>
          <w:szCs w:val="24"/>
          <w:u w:val="single"/>
        </w:rPr>
        <w:t>Maidan</w:t>
      </w:r>
      <w:proofErr w:type="spellEnd"/>
    </w:p>
    <w:p w:rsidR="00CC1E93" w:rsidRPr="00CC1E93" w:rsidRDefault="00CC1E93" w:rsidP="005F34FF">
      <w:pPr>
        <w:spacing w:after="0" w:line="240" w:lineRule="auto"/>
        <w:rPr>
          <w:rFonts w:ascii="Verdana" w:hAnsi="Verdana" w:cs="Times New Roman"/>
          <w:color w:val="000000" w:themeColor="text1"/>
          <w:sz w:val="24"/>
          <w:szCs w:val="26"/>
        </w:rPr>
      </w:pPr>
    </w:p>
    <w:p w:rsidR="005F34FF" w:rsidRPr="00A873C0" w:rsidRDefault="005F34FF" w:rsidP="0043149B">
      <w:pPr>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 xml:space="preserve">Dear </w:t>
      </w:r>
      <w:r w:rsidR="00507628" w:rsidRPr="00A873C0">
        <w:rPr>
          <w:rFonts w:ascii="Verdana" w:hAnsi="Verdana" w:cs="Times New Roman"/>
          <w:b/>
          <w:color w:val="000000" w:themeColor="text1"/>
          <w:sz w:val="18"/>
          <w:szCs w:val="18"/>
        </w:rPr>
        <w:t>Sir/Madam</w:t>
      </w:r>
      <w:r w:rsidRPr="00A873C0">
        <w:rPr>
          <w:rFonts w:ascii="Verdana" w:hAnsi="Verdana" w:cs="Times New Roman"/>
          <w:b/>
          <w:color w:val="000000" w:themeColor="text1"/>
          <w:sz w:val="18"/>
          <w:szCs w:val="18"/>
        </w:rPr>
        <w:t xml:space="preserve">, </w:t>
      </w:r>
    </w:p>
    <w:p w:rsidR="005F34FF" w:rsidRPr="00A873C0" w:rsidRDefault="005F34FF" w:rsidP="0043149B">
      <w:pPr>
        <w:spacing w:after="0" w:line="240" w:lineRule="auto"/>
        <w:jc w:val="both"/>
        <w:rPr>
          <w:rFonts w:ascii="Verdana" w:hAnsi="Verdana" w:cs="Times New Roman"/>
          <w:b/>
          <w:color w:val="000000" w:themeColor="text1"/>
          <w:sz w:val="18"/>
          <w:szCs w:val="18"/>
        </w:rPr>
      </w:pPr>
    </w:p>
    <w:p w:rsidR="006C38DA" w:rsidRPr="00A873C0" w:rsidRDefault="005F34FF" w:rsidP="0043149B">
      <w:pPr>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We are ple</w:t>
      </w:r>
      <w:r w:rsidR="00C90451" w:rsidRPr="00A873C0">
        <w:rPr>
          <w:rFonts w:ascii="Verdana" w:hAnsi="Verdana" w:cs="Times New Roman"/>
          <w:b/>
          <w:color w:val="000000" w:themeColor="text1"/>
          <w:sz w:val="18"/>
          <w:szCs w:val="18"/>
        </w:rPr>
        <w:t xml:space="preserve">ased to inform you that ELCOMA is </w:t>
      </w:r>
      <w:r w:rsidRPr="00A873C0">
        <w:rPr>
          <w:rFonts w:ascii="Verdana" w:hAnsi="Verdana" w:cs="Times New Roman"/>
          <w:b/>
          <w:color w:val="000000" w:themeColor="text1"/>
          <w:sz w:val="18"/>
          <w:szCs w:val="18"/>
        </w:rPr>
        <w:t>an Apex body of lighting manufacturers in India</w:t>
      </w:r>
      <w:r w:rsidR="000A7BDC" w:rsidRPr="00A873C0">
        <w:rPr>
          <w:rFonts w:ascii="Verdana" w:hAnsi="Verdana" w:cs="Times New Roman"/>
          <w:b/>
          <w:color w:val="000000" w:themeColor="text1"/>
          <w:sz w:val="18"/>
          <w:szCs w:val="18"/>
        </w:rPr>
        <w:t>. We are</w:t>
      </w:r>
      <w:r w:rsidRPr="00A873C0">
        <w:rPr>
          <w:rFonts w:ascii="Verdana" w:hAnsi="Verdana" w:cs="Times New Roman"/>
          <w:b/>
          <w:color w:val="000000" w:themeColor="text1"/>
          <w:sz w:val="18"/>
          <w:szCs w:val="18"/>
        </w:rPr>
        <w:t xml:space="preserve"> organizing Conference on</w:t>
      </w:r>
      <w:r w:rsidR="009F2C2A">
        <w:rPr>
          <w:rFonts w:ascii="Verdana" w:hAnsi="Verdana" w:cs="Times New Roman"/>
          <w:b/>
          <w:color w:val="000000" w:themeColor="text1"/>
          <w:sz w:val="18"/>
          <w:szCs w:val="18"/>
        </w:rPr>
        <w:t xml:space="preserve"> </w:t>
      </w:r>
      <w:proofErr w:type="spellStart"/>
      <w:r w:rsidR="009F2C2A">
        <w:rPr>
          <w:rFonts w:ascii="Verdana" w:hAnsi="Verdana" w:cs="Times New Roman"/>
          <w:b/>
          <w:color w:val="000000" w:themeColor="text1"/>
          <w:sz w:val="18"/>
          <w:szCs w:val="18"/>
        </w:rPr>
        <w:t>LiFi</w:t>
      </w:r>
      <w:proofErr w:type="spellEnd"/>
      <w:r w:rsidR="009F2C2A">
        <w:rPr>
          <w:rFonts w:ascii="Verdana" w:hAnsi="Verdana" w:cs="Times New Roman"/>
          <w:b/>
          <w:color w:val="000000" w:themeColor="text1"/>
          <w:sz w:val="18"/>
          <w:szCs w:val="18"/>
        </w:rPr>
        <w:t xml:space="preserve"> and</w:t>
      </w:r>
      <w:r w:rsidRPr="00A873C0">
        <w:rPr>
          <w:rFonts w:ascii="Verdana" w:hAnsi="Verdana" w:cs="Times New Roman"/>
          <w:b/>
          <w:color w:val="000000" w:themeColor="text1"/>
          <w:sz w:val="18"/>
          <w:szCs w:val="18"/>
        </w:rPr>
        <w:t xml:space="preserve"> </w:t>
      </w:r>
      <w:r w:rsidR="000A7BDC" w:rsidRPr="00A873C0">
        <w:rPr>
          <w:rFonts w:ascii="Verdana" w:hAnsi="Verdana" w:cs="Times New Roman"/>
          <w:b/>
          <w:color w:val="000000" w:themeColor="text1"/>
          <w:sz w:val="18"/>
          <w:szCs w:val="18"/>
        </w:rPr>
        <w:t>Intelligent</w:t>
      </w:r>
      <w:r w:rsidR="00EF2862" w:rsidRPr="00A873C0">
        <w:rPr>
          <w:rFonts w:ascii="Verdana" w:hAnsi="Verdana" w:cs="Times New Roman"/>
          <w:b/>
          <w:color w:val="000000" w:themeColor="text1"/>
          <w:sz w:val="18"/>
          <w:szCs w:val="18"/>
        </w:rPr>
        <w:t xml:space="preserve"> </w:t>
      </w:r>
      <w:r w:rsidRPr="00A873C0">
        <w:rPr>
          <w:rFonts w:ascii="Verdana" w:hAnsi="Verdana" w:cs="Times New Roman"/>
          <w:b/>
          <w:color w:val="000000" w:themeColor="text1"/>
          <w:sz w:val="18"/>
          <w:szCs w:val="18"/>
        </w:rPr>
        <w:t xml:space="preserve">lighting </w:t>
      </w:r>
      <w:r w:rsidR="00C90451" w:rsidRPr="00A873C0">
        <w:rPr>
          <w:rFonts w:ascii="Verdana" w:hAnsi="Verdana" w:cs="Times New Roman"/>
          <w:b/>
          <w:color w:val="000000" w:themeColor="text1"/>
          <w:sz w:val="18"/>
          <w:szCs w:val="18"/>
        </w:rPr>
        <w:t xml:space="preserve">Designs, </w:t>
      </w:r>
      <w:r w:rsidR="006C38DA" w:rsidRPr="00A873C0">
        <w:rPr>
          <w:rFonts w:ascii="Verdana" w:hAnsi="Verdana" w:cs="Times New Roman"/>
          <w:b/>
          <w:color w:val="000000" w:themeColor="text1"/>
          <w:sz w:val="18"/>
          <w:szCs w:val="18"/>
        </w:rPr>
        <w:t>as follow:</w:t>
      </w:r>
    </w:p>
    <w:p w:rsidR="006C38DA" w:rsidRPr="00A873C0" w:rsidRDefault="000C0D34" w:rsidP="000C0D34">
      <w:pPr>
        <w:tabs>
          <w:tab w:val="left" w:pos="1350"/>
        </w:tabs>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ab/>
      </w:r>
    </w:p>
    <w:p w:rsidR="006C38DA" w:rsidRPr="00A873C0" w:rsidRDefault="006C38DA" w:rsidP="00A873C0">
      <w:pPr>
        <w:pStyle w:val="NoSpacing"/>
        <w:rPr>
          <w:rFonts w:ascii="Verdana" w:hAnsi="Verdana" w:cs="Times New Roman"/>
          <w:b/>
          <w:color w:val="000000" w:themeColor="text1"/>
          <w:sz w:val="18"/>
          <w:szCs w:val="18"/>
        </w:rPr>
      </w:pPr>
    </w:p>
    <w:p w:rsidR="006C38DA" w:rsidRPr="00A873C0" w:rsidRDefault="00282635" w:rsidP="00CC1E93">
      <w:pPr>
        <w:pStyle w:val="NoSpacing"/>
        <w:numPr>
          <w:ilvl w:val="0"/>
          <w:numId w:val="5"/>
        </w:numPr>
        <w:rPr>
          <w:rFonts w:ascii="Verdana" w:hAnsi="Verdana" w:cs="Times New Roman"/>
          <w:b/>
          <w:color w:val="000000" w:themeColor="text1"/>
          <w:sz w:val="18"/>
          <w:szCs w:val="18"/>
        </w:rPr>
      </w:pPr>
      <w:r>
        <w:rPr>
          <w:rFonts w:ascii="Verdana" w:hAnsi="Verdana" w:cs="Times New Roman"/>
          <w:b/>
          <w:color w:val="000000" w:themeColor="text1"/>
          <w:sz w:val="18"/>
          <w:szCs w:val="18"/>
        </w:rPr>
        <w:t>New Delhi</w:t>
      </w:r>
      <w:r w:rsidR="006C38DA" w:rsidRPr="00A873C0">
        <w:rPr>
          <w:rFonts w:ascii="Verdana" w:hAnsi="Verdana" w:cs="Times New Roman"/>
          <w:b/>
          <w:color w:val="000000" w:themeColor="text1"/>
          <w:sz w:val="18"/>
          <w:szCs w:val="18"/>
        </w:rPr>
        <w:t xml:space="preserve">      – </w:t>
      </w:r>
      <w:r>
        <w:rPr>
          <w:rFonts w:ascii="Verdana" w:hAnsi="Verdana" w:cs="Times New Roman"/>
          <w:b/>
          <w:color w:val="000000" w:themeColor="text1"/>
          <w:sz w:val="18"/>
          <w:szCs w:val="18"/>
        </w:rPr>
        <w:t>12</w:t>
      </w:r>
      <w:r w:rsidRPr="00282635">
        <w:rPr>
          <w:rFonts w:ascii="Verdana" w:hAnsi="Verdana" w:cs="Times New Roman"/>
          <w:b/>
          <w:color w:val="000000" w:themeColor="text1"/>
          <w:sz w:val="18"/>
          <w:szCs w:val="18"/>
          <w:vertAlign w:val="superscript"/>
        </w:rPr>
        <w:t>th</w:t>
      </w:r>
      <w:r>
        <w:rPr>
          <w:rFonts w:ascii="Verdana" w:hAnsi="Verdana" w:cs="Times New Roman"/>
          <w:b/>
          <w:color w:val="000000" w:themeColor="text1"/>
          <w:sz w:val="18"/>
          <w:szCs w:val="18"/>
        </w:rPr>
        <w:t xml:space="preserve"> October 2018 at </w:t>
      </w:r>
      <w:proofErr w:type="spellStart"/>
      <w:r>
        <w:rPr>
          <w:rFonts w:ascii="Verdana" w:hAnsi="Verdana" w:cs="Times New Roman"/>
          <w:b/>
          <w:color w:val="000000" w:themeColor="text1"/>
          <w:sz w:val="18"/>
          <w:szCs w:val="18"/>
        </w:rPr>
        <w:t>Pragati</w:t>
      </w:r>
      <w:proofErr w:type="spellEnd"/>
      <w:r>
        <w:rPr>
          <w:rFonts w:ascii="Verdana" w:hAnsi="Verdana" w:cs="Times New Roman"/>
          <w:b/>
          <w:color w:val="000000" w:themeColor="text1"/>
          <w:sz w:val="18"/>
          <w:szCs w:val="18"/>
        </w:rPr>
        <w:t xml:space="preserve"> </w:t>
      </w:r>
      <w:proofErr w:type="spellStart"/>
      <w:r>
        <w:rPr>
          <w:rFonts w:ascii="Verdana" w:hAnsi="Verdana" w:cs="Times New Roman"/>
          <w:b/>
          <w:color w:val="000000" w:themeColor="text1"/>
          <w:sz w:val="18"/>
          <w:szCs w:val="18"/>
        </w:rPr>
        <w:t>Maidan</w:t>
      </w:r>
      <w:proofErr w:type="spellEnd"/>
      <w:r>
        <w:rPr>
          <w:rFonts w:ascii="Verdana" w:hAnsi="Verdana" w:cs="Times New Roman"/>
          <w:b/>
          <w:color w:val="000000" w:themeColor="text1"/>
          <w:sz w:val="18"/>
          <w:szCs w:val="18"/>
        </w:rPr>
        <w:t xml:space="preserve">, New Delhi </w:t>
      </w:r>
    </w:p>
    <w:p w:rsidR="00CC1E93" w:rsidRPr="00A873C0" w:rsidRDefault="00C90451" w:rsidP="00CC1E93">
      <w:pPr>
        <w:spacing w:after="0" w:line="240" w:lineRule="auto"/>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 xml:space="preserve"> </w:t>
      </w:r>
    </w:p>
    <w:p w:rsidR="000A7BDC" w:rsidRPr="00A873C0" w:rsidRDefault="000A7BDC" w:rsidP="00A873C0">
      <w:pPr>
        <w:spacing w:after="0"/>
        <w:jc w:val="both"/>
        <w:rPr>
          <w:rFonts w:ascii="Verdana" w:hAnsi="Verdana" w:cs="Times New Roman"/>
          <w:b/>
          <w:color w:val="000000" w:themeColor="text1"/>
          <w:sz w:val="18"/>
          <w:szCs w:val="18"/>
        </w:rPr>
      </w:pPr>
      <w:r w:rsidRPr="00A873C0">
        <w:rPr>
          <w:rFonts w:ascii="Verdana" w:hAnsi="Verdana"/>
          <w:b/>
          <w:color w:val="000000" w:themeColor="text1"/>
          <w:sz w:val="18"/>
          <w:szCs w:val="18"/>
        </w:rPr>
        <w:t xml:space="preserve">Intelligent Lighting is the most versatile technology that can be used in most of the LED </w:t>
      </w:r>
      <w:r w:rsidR="00CC1E93" w:rsidRPr="00A873C0">
        <w:rPr>
          <w:rFonts w:ascii="Verdana" w:hAnsi="Verdana"/>
          <w:b/>
          <w:color w:val="000000" w:themeColor="text1"/>
          <w:sz w:val="18"/>
          <w:szCs w:val="18"/>
        </w:rPr>
        <w:t>lighting</w:t>
      </w:r>
      <w:r w:rsidRPr="00A873C0">
        <w:rPr>
          <w:rFonts w:ascii="Verdana" w:hAnsi="Verdana"/>
          <w:b/>
          <w:color w:val="000000" w:themeColor="text1"/>
          <w:sz w:val="18"/>
          <w:szCs w:val="18"/>
        </w:rPr>
        <w:t xml:space="preserve"> </w:t>
      </w:r>
      <w:r w:rsidR="00745258" w:rsidRPr="00A873C0">
        <w:rPr>
          <w:rFonts w:ascii="Verdana" w:hAnsi="Verdana"/>
          <w:b/>
          <w:color w:val="000000" w:themeColor="text1"/>
          <w:sz w:val="18"/>
          <w:szCs w:val="18"/>
        </w:rPr>
        <w:t xml:space="preserve">applications </w:t>
      </w:r>
      <w:r w:rsidRPr="00A873C0">
        <w:rPr>
          <w:rFonts w:ascii="Verdana" w:hAnsi="Verdana"/>
          <w:b/>
          <w:color w:val="000000" w:themeColor="text1"/>
          <w:sz w:val="18"/>
          <w:szCs w:val="18"/>
        </w:rPr>
        <w:t xml:space="preserve">in </w:t>
      </w:r>
      <w:r w:rsidR="00745258" w:rsidRPr="00A873C0">
        <w:rPr>
          <w:rFonts w:ascii="Verdana" w:hAnsi="Verdana"/>
          <w:b/>
          <w:color w:val="000000" w:themeColor="text1"/>
          <w:sz w:val="18"/>
          <w:szCs w:val="18"/>
        </w:rPr>
        <w:t xml:space="preserve">the </w:t>
      </w:r>
      <w:r w:rsidRPr="00A873C0">
        <w:rPr>
          <w:rFonts w:ascii="Verdana" w:hAnsi="Verdana"/>
          <w:b/>
          <w:color w:val="000000" w:themeColor="text1"/>
          <w:sz w:val="18"/>
          <w:szCs w:val="18"/>
        </w:rPr>
        <w:t xml:space="preserve">form of Internet of Things. </w:t>
      </w:r>
      <w:r w:rsidRPr="00A873C0">
        <w:rPr>
          <w:rFonts w:ascii="Verdana" w:hAnsi="Verdana" w:cs="Arial"/>
          <w:b/>
          <w:color w:val="000000" w:themeColor="text1"/>
          <w:sz w:val="18"/>
          <w:szCs w:val="18"/>
        </w:rPr>
        <w:t>Internet of Things (</w:t>
      </w:r>
      <w:proofErr w:type="spellStart"/>
      <w:r w:rsidRPr="00A873C0">
        <w:rPr>
          <w:rFonts w:ascii="Verdana" w:hAnsi="Verdana" w:cs="Arial"/>
          <w:b/>
          <w:color w:val="000000" w:themeColor="text1"/>
          <w:sz w:val="18"/>
          <w:szCs w:val="18"/>
        </w:rPr>
        <w:t>IoT</w:t>
      </w:r>
      <w:proofErr w:type="spellEnd"/>
      <w:r w:rsidRPr="00A873C0">
        <w:rPr>
          <w:rFonts w:ascii="Verdana" w:hAnsi="Verdana" w:cs="Arial"/>
          <w:b/>
          <w:color w:val="000000" w:themeColor="text1"/>
          <w:sz w:val="18"/>
          <w:szCs w:val="18"/>
        </w:rPr>
        <w:t xml:space="preserve">) is a platform that is provisioned with multifarious capabilities like environmental monitoring and asset tracking, which can be scaled to innumerable real-time </w:t>
      </w:r>
      <w:proofErr w:type="spellStart"/>
      <w:r w:rsidRPr="00A873C0">
        <w:rPr>
          <w:rFonts w:ascii="Verdana" w:hAnsi="Verdana" w:cs="Arial"/>
          <w:b/>
          <w:color w:val="000000" w:themeColor="text1"/>
          <w:sz w:val="18"/>
          <w:szCs w:val="18"/>
        </w:rPr>
        <w:t>IoT</w:t>
      </w:r>
      <w:proofErr w:type="spellEnd"/>
      <w:r w:rsidRPr="00A873C0">
        <w:rPr>
          <w:rFonts w:ascii="Verdana" w:hAnsi="Verdana" w:cs="Arial"/>
          <w:b/>
          <w:color w:val="000000" w:themeColor="text1"/>
          <w:sz w:val="18"/>
          <w:szCs w:val="18"/>
        </w:rPr>
        <w:t xml:space="preserve"> applications. It can be energy management, remote asset monitoring, ready-to-deploy point solution derived from this best in class platform. It enables you to control the entire outdoor or indoor lighting system in one console.</w:t>
      </w:r>
    </w:p>
    <w:p w:rsidR="000A7BDC" w:rsidRPr="00A873C0" w:rsidRDefault="000A7BDC"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cs="Arial"/>
          <w:b/>
          <w:color w:val="000000" w:themeColor="text1"/>
          <w:sz w:val="18"/>
          <w:szCs w:val="18"/>
        </w:rPr>
        <w:t xml:space="preserve">Whether it is local street Lighting, highway to sports &amp; arena, from building facades to basement parking, you can now control the lighting operations from anywhere across the world. The remote switching, monitoring and control system provides most effective intelligent controls and provides high energy savings and proven ROI, whether you are retrofitting existing </w:t>
      </w:r>
      <w:proofErr w:type="spellStart"/>
      <w:r w:rsidRPr="00A873C0">
        <w:rPr>
          <w:rFonts w:ascii="Verdana" w:hAnsi="Verdana" w:cs="Arial"/>
          <w:b/>
          <w:color w:val="000000" w:themeColor="text1"/>
          <w:sz w:val="18"/>
          <w:szCs w:val="18"/>
        </w:rPr>
        <w:t>luminair</w:t>
      </w:r>
      <w:r w:rsidR="006C38DA" w:rsidRPr="00A873C0">
        <w:rPr>
          <w:rFonts w:ascii="Verdana" w:hAnsi="Verdana" w:cs="Arial"/>
          <w:b/>
          <w:color w:val="000000" w:themeColor="text1"/>
          <w:sz w:val="18"/>
          <w:szCs w:val="18"/>
        </w:rPr>
        <w:t>e</w:t>
      </w:r>
      <w:proofErr w:type="spellEnd"/>
      <w:r w:rsidRPr="00A873C0">
        <w:rPr>
          <w:rFonts w:ascii="Verdana" w:hAnsi="Verdana" w:cs="Arial"/>
          <w:b/>
          <w:color w:val="000000" w:themeColor="text1"/>
          <w:sz w:val="18"/>
          <w:szCs w:val="18"/>
        </w:rPr>
        <w:t xml:space="preserve"> fixtures or integrate any futuristic lighting technologies.</w:t>
      </w:r>
    </w:p>
    <w:p w:rsidR="000A7BDC" w:rsidRPr="00A873C0" w:rsidRDefault="000A7BDC"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cs="Arial"/>
          <w:b/>
          <w:color w:val="000000" w:themeColor="text1"/>
          <w:sz w:val="18"/>
          <w:szCs w:val="18"/>
        </w:rPr>
        <w:t>Come and meet the experts from various fields holding forte on Intelligent Lighting.</w:t>
      </w:r>
      <w:r w:rsidR="00237481">
        <w:rPr>
          <w:rFonts w:ascii="Verdana" w:hAnsi="Verdana" w:cs="Arial"/>
          <w:b/>
          <w:color w:val="000000" w:themeColor="text1"/>
          <w:sz w:val="18"/>
          <w:szCs w:val="18"/>
        </w:rPr>
        <w:t xml:space="preserve"> You will also be able to see these products in a demonstration during Tea &amp; Lunch break. </w:t>
      </w:r>
    </w:p>
    <w:p w:rsidR="005F34FF" w:rsidRPr="00A873C0" w:rsidRDefault="005F34FF" w:rsidP="00A873C0">
      <w:pPr>
        <w:spacing w:after="0"/>
        <w:jc w:val="both"/>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 xml:space="preserve">You being an important stake holder in adopting the national program on energy efficient lighting and play an important role in </w:t>
      </w:r>
      <w:r w:rsidR="00EF2862" w:rsidRPr="00A873C0">
        <w:rPr>
          <w:rFonts w:ascii="Verdana" w:hAnsi="Verdana" w:cs="Times New Roman"/>
          <w:b/>
          <w:color w:val="000000" w:themeColor="text1"/>
          <w:sz w:val="18"/>
          <w:szCs w:val="18"/>
        </w:rPr>
        <w:t xml:space="preserve">town development, </w:t>
      </w:r>
      <w:r w:rsidRPr="00A873C0">
        <w:rPr>
          <w:rFonts w:ascii="Verdana" w:hAnsi="Verdana" w:cs="Times New Roman"/>
          <w:b/>
          <w:color w:val="000000" w:themeColor="text1"/>
          <w:sz w:val="18"/>
          <w:szCs w:val="18"/>
        </w:rPr>
        <w:t xml:space="preserve">energy conservation and renewable energy are cordially invited to attend the </w:t>
      </w:r>
      <w:r w:rsidR="00EF2862" w:rsidRPr="00A873C0">
        <w:rPr>
          <w:rFonts w:ascii="Verdana" w:hAnsi="Verdana" w:cs="Times New Roman"/>
          <w:b/>
          <w:color w:val="000000" w:themeColor="text1"/>
          <w:sz w:val="18"/>
          <w:szCs w:val="18"/>
        </w:rPr>
        <w:t>conference</w:t>
      </w:r>
      <w:r w:rsidRPr="00A873C0">
        <w:rPr>
          <w:rFonts w:ascii="Verdana" w:hAnsi="Verdana" w:cs="Times New Roman"/>
          <w:b/>
          <w:color w:val="000000" w:themeColor="text1"/>
          <w:sz w:val="18"/>
          <w:szCs w:val="18"/>
        </w:rPr>
        <w:t xml:space="preserve">. </w:t>
      </w:r>
      <w:r w:rsidR="006C38DA" w:rsidRPr="00A873C0">
        <w:rPr>
          <w:rFonts w:ascii="Verdana" w:hAnsi="Verdana" w:cs="Times New Roman"/>
          <w:b/>
          <w:color w:val="000000" w:themeColor="text1"/>
          <w:sz w:val="18"/>
          <w:szCs w:val="18"/>
        </w:rPr>
        <w:t>Registration is free j</w:t>
      </w:r>
      <w:r w:rsidRPr="00A873C0">
        <w:rPr>
          <w:rFonts w:ascii="Verdana" w:hAnsi="Verdana" w:cs="Times New Roman"/>
          <w:b/>
          <w:color w:val="000000" w:themeColor="text1"/>
          <w:sz w:val="18"/>
          <w:szCs w:val="18"/>
        </w:rPr>
        <w:t xml:space="preserve">ust </w:t>
      </w:r>
      <w:proofErr w:type="gramStart"/>
      <w:r w:rsidRPr="00A873C0">
        <w:rPr>
          <w:rFonts w:ascii="Verdana" w:hAnsi="Verdana" w:cs="Times New Roman"/>
          <w:b/>
          <w:color w:val="000000" w:themeColor="text1"/>
          <w:sz w:val="18"/>
          <w:szCs w:val="18"/>
        </w:rPr>
        <w:t>fill</w:t>
      </w:r>
      <w:proofErr w:type="gramEnd"/>
      <w:r w:rsidRPr="00A873C0">
        <w:rPr>
          <w:rFonts w:ascii="Verdana" w:hAnsi="Verdana" w:cs="Times New Roman"/>
          <w:b/>
          <w:color w:val="000000" w:themeColor="text1"/>
          <w:sz w:val="18"/>
          <w:szCs w:val="18"/>
        </w:rPr>
        <w:t xml:space="preserve"> the Registration form and send it to us per return.  Due to restricted seating, the registration will be done on priority basis. </w:t>
      </w:r>
      <w:r w:rsidR="00237481">
        <w:rPr>
          <w:rFonts w:ascii="Verdana" w:hAnsi="Verdana" w:cs="Times New Roman"/>
          <w:b/>
          <w:color w:val="000000" w:themeColor="text1"/>
          <w:sz w:val="18"/>
          <w:szCs w:val="18"/>
        </w:rPr>
        <w:t xml:space="preserve">We will restrict to maximum two delegates per organization. </w:t>
      </w:r>
    </w:p>
    <w:p w:rsidR="005F34FF" w:rsidRPr="00A873C0" w:rsidRDefault="005F34FF" w:rsidP="00A873C0">
      <w:pPr>
        <w:pStyle w:val="NoSpacing"/>
        <w:spacing w:line="276" w:lineRule="auto"/>
        <w:jc w:val="both"/>
        <w:rPr>
          <w:rFonts w:ascii="Verdana" w:hAnsi="Verdana" w:cs="Times New Roman"/>
          <w:b/>
          <w:color w:val="000000" w:themeColor="text1"/>
          <w:sz w:val="18"/>
          <w:szCs w:val="18"/>
        </w:rPr>
      </w:pPr>
    </w:p>
    <w:p w:rsidR="00745258" w:rsidRPr="00A873C0" w:rsidRDefault="00B85722"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b/>
          <w:color w:val="000000" w:themeColor="text1"/>
          <w:sz w:val="18"/>
          <w:szCs w:val="18"/>
        </w:rPr>
        <w:t>R</w:t>
      </w:r>
      <w:r w:rsidR="005F34FF" w:rsidRPr="00A873C0">
        <w:rPr>
          <w:rFonts w:ascii="Verdana" w:hAnsi="Verdana"/>
          <w:b/>
          <w:color w:val="000000" w:themeColor="text1"/>
          <w:sz w:val="18"/>
          <w:szCs w:val="18"/>
        </w:rPr>
        <w:t xml:space="preserve">egistration </w:t>
      </w:r>
      <w:r w:rsidRPr="00A873C0">
        <w:rPr>
          <w:rFonts w:ascii="Verdana" w:hAnsi="Verdana"/>
          <w:b/>
          <w:color w:val="000000" w:themeColor="text1"/>
          <w:sz w:val="18"/>
          <w:szCs w:val="18"/>
        </w:rPr>
        <w:t>form is</w:t>
      </w:r>
      <w:r w:rsidR="005F34FF" w:rsidRPr="00A873C0">
        <w:rPr>
          <w:rFonts w:ascii="Verdana" w:hAnsi="Verdana"/>
          <w:b/>
          <w:color w:val="000000" w:themeColor="text1"/>
          <w:sz w:val="18"/>
          <w:szCs w:val="18"/>
        </w:rPr>
        <w:t xml:space="preserve"> attached. Please fill up the form and send to us per return</w:t>
      </w:r>
      <w:r w:rsidR="00EF2862" w:rsidRPr="00A873C0">
        <w:rPr>
          <w:rFonts w:ascii="Verdana" w:hAnsi="Verdana"/>
          <w:b/>
          <w:color w:val="000000" w:themeColor="text1"/>
          <w:sz w:val="18"/>
          <w:szCs w:val="18"/>
        </w:rPr>
        <w:t xml:space="preserve"> for registration</w:t>
      </w:r>
      <w:r w:rsidR="005F34FF" w:rsidRPr="00A873C0">
        <w:rPr>
          <w:rFonts w:ascii="Verdana" w:hAnsi="Verdana"/>
          <w:b/>
          <w:color w:val="000000" w:themeColor="text1"/>
          <w:sz w:val="18"/>
          <w:szCs w:val="18"/>
        </w:rPr>
        <w:t xml:space="preserve">. </w:t>
      </w:r>
      <w:r w:rsidR="00745258" w:rsidRPr="00A873C0">
        <w:rPr>
          <w:rFonts w:ascii="Verdana" w:hAnsi="Verdana" w:cs="Arial"/>
          <w:b/>
          <w:color w:val="000000" w:themeColor="text1"/>
          <w:sz w:val="18"/>
          <w:szCs w:val="18"/>
        </w:rPr>
        <w:t>Register in advance before the registration closes</w:t>
      </w:r>
      <w:r w:rsidRPr="00A873C0">
        <w:rPr>
          <w:rFonts w:ascii="Verdana" w:hAnsi="Verdana" w:cs="Arial"/>
          <w:b/>
          <w:color w:val="000000" w:themeColor="text1"/>
          <w:sz w:val="18"/>
          <w:szCs w:val="18"/>
        </w:rPr>
        <w:t xml:space="preserve">. Draft agenda will be sent </w:t>
      </w:r>
      <w:proofErr w:type="gramStart"/>
      <w:r w:rsidRPr="00A873C0">
        <w:rPr>
          <w:rFonts w:ascii="Verdana" w:hAnsi="Verdana" w:cs="Arial"/>
          <w:b/>
          <w:color w:val="000000" w:themeColor="text1"/>
          <w:sz w:val="18"/>
          <w:szCs w:val="18"/>
        </w:rPr>
        <w:t>soon</w:t>
      </w:r>
      <w:r w:rsidR="00CC160F">
        <w:rPr>
          <w:rFonts w:ascii="Verdana" w:hAnsi="Verdana" w:cs="Arial"/>
          <w:b/>
          <w:color w:val="000000" w:themeColor="text1"/>
          <w:sz w:val="18"/>
          <w:szCs w:val="18"/>
        </w:rPr>
        <w:t>(</w:t>
      </w:r>
      <w:proofErr w:type="gramEnd"/>
      <w:r w:rsidR="00CC160F">
        <w:rPr>
          <w:rFonts w:ascii="Verdana" w:hAnsi="Verdana" w:cs="Arial"/>
          <w:b/>
          <w:color w:val="000000" w:themeColor="text1"/>
          <w:sz w:val="18"/>
          <w:szCs w:val="18"/>
        </w:rPr>
        <w:t xml:space="preserve"> after your registration)</w:t>
      </w:r>
      <w:r w:rsidRPr="00A873C0">
        <w:rPr>
          <w:rFonts w:ascii="Verdana" w:hAnsi="Verdana" w:cs="Arial"/>
          <w:b/>
          <w:color w:val="000000" w:themeColor="text1"/>
          <w:sz w:val="18"/>
          <w:szCs w:val="18"/>
        </w:rPr>
        <w:t xml:space="preserve">. </w:t>
      </w:r>
    </w:p>
    <w:p w:rsidR="008B4174" w:rsidRPr="00A873C0" w:rsidRDefault="00377469" w:rsidP="00A873C0">
      <w:pPr>
        <w:pStyle w:val="NormalWeb"/>
        <w:spacing w:before="300" w:beforeAutospacing="0" w:after="300" w:afterAutospacing="0" w:line="276" w:lineRule="auto"/>
        <w:jc w:val="both"/>
        <w:textAlignment w:val="baseline"/>
        <w:rPr>
          <w:rFonts w:ascii="Verdana" w:hAnsi="Verdana" w:cs="Arial"/>
          <w:b/>
          <w:color w:val="000000" w:themeColor="text1"/>
          <w:sz w:val="18"/>
          <w:szCs w:val="18"/>
        </w:rPr>
      </w:pPr>
      <w:r w:rsidRPr="00A873C0">
        <w:rPr>
          <w:rFonts w:ascii="Verdana" w:hAnsi="Verdana" w:cs="Arial"/>
          <w:b/>
          <w:color w:val="000000" w:themeColor="text1"/>
          <w:sz w:val="18"/>
          <w:szCs w:val="18"/>
        </w:rPr>
        <w:t xml:space="preserve">Kindly </w:t>
      </w:r>
      <w:proofErr w:type="gramStart"/>
      <w:r w:rsidRPr="00A873C0">
        <w:rPr>
          <w:rFonts w:ascii="Verdana" w:hAnsi="Verdana" w:cs="Arial"/>
          <w:b/>
          <w:color w:val="000000" w:themeColor="text1"/>
          <w:sz w:val="18"/>
          <w:szCs w:val="18"/>
        </w:rPr>
        <w:t>be</w:t>
      </w:r>
      <w:proofErr w:type="gramEnd"/>
      <w:r w:rsidRPr="00A873C0">
        <w:rPr>
          <w:rFonts w:ascii="Verdana" w:hAnsi="Verdana" w:cs="Arial"/>
          <w:b/>
          <w:color w:val="000000" w:themeColor="text1"/>
          <w:sz w:val="18"/>
          <w:szCs w:val="18"/>
        </w:rPr>
        <w:t xml:space="preserve"> a part this awareness program. </w:t>
      </w:r>
    </w:p>
    <w:p w:rsidR="005F34FF" w:rsidRPr="00A873C0" w:rsidRDefault="005F34FF" w:rsidP="000A7BDC">
      <w:pPr>
        <w:pStyle w:val="NoSpacing"/>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Yours truly</w:t>
      </w:r>
    </w:p>
    <w:p w:rsidR="005F34FF" w:rsidRPr="00A873C0" w:rsidRDefault="005F34FF" w:rsidP="000A7BDC">
      <w:pPr>
        <w:pStyle w:val="NoSpacing"/>
        <w:rPr>
          <w:rFonts w:ascii="Verdana" w:hAnsi="Verdana" w:cs="Times New Roman"/>
          <w:b/>
          <w:color w:val="000000" w:themeColor="text1"/>
          <w:sz w:val="18"/>
          <w:szCs w:val="18"/>
        </w:rPr>
      </w:pPr>
    </w:p>
    <w:p w:rsidR="005F34FF" w:rsidRPr="00A873C0" w:rsidRDefault="005F34FF" w:rsidP="000A7BDC">
      <w:pPr>
        <w:pStyle w:val="NoSpacing"/>
        <w:rPr>
          <w:rFonts w:ascii="Verdana" w:hAnsi="Verdana" w:cs="Times New Roman"/>
          <w:b/>
          <w:color w:val="000000" w:themeColor="text1"/>
          <w:sz w:val="18"/>
          <w:szCs w:val="18"/>
        </w:rPr>
      </w:pPr>
      <w:r w:rsidRPr="00A873C0">
        <w:rPr>
          <w:rFonts w:ascii="Verdana" w:hAnsi="Verdana" w:cs="Times New Roman"/>
          <w:b/>
          <w:noProof/>
          <w:color w:val="000000" w:themeColor="text1"/>
          <w:sz w:val="18"/>
          <w:szCs w:val="18"/>
        </w:rPr>
        <w:drawing>
          <wp:inline distT="0" distB="0" distL="0" distR="0">
            <wp:extent cx="1251585" cy="352425"/>
            <wp:effectExtent l="19050" t="0" r="571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68273" cy="357124"/>
                    </a:xfrm>
                    <a:prstGeom prst="rect">
                      <a:avLst/>
                    </a:prstGeom>
                    <a:noFill/>
                    <a:ln w="9525">
                      <a:noFill/>
                      <a:miter lim="800000"/>
                      <a:headEnd/>
                      <a:tailEnd/>
                    </a:ln>
                  </pic:spPr>
                </pic:pic>
              </a:graphicData>
            </a:graphic>
          </wp:inline>
        </w:drawing>
      </w:r>
    </w:p>
    <w:p w:rsidR="005F34FF" w:rsidRPr="00A873C0" w:rsidRDefault="005F34FF" w:rsidP="000A7BDC">
      <w:pPr>
        <w:pStyle w:val="NoSpacing"/>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Shyam Sujan</w:t>
      </w:r>
    </w:p>
    <w:p w:rsidR="00CC160F" w:rsidRDefault="005F34FF" w:rsidP="00745258">
      <w:pPr>
        <w:pStyle w:val="NoSpacing"/>
        <w:rPr>
          <w:rFonts w:ascii="Verdana" w:hAnsi="Verdana" w:cs="Times New Roman"/>
          <w:b/>
          <w:color w:val="000000" w:themeColor="text1"/>
          <w:sz w:val="18"/>
          <w:szCs w:val="18"/>
        </w:rPr>
      </w:pPr>
      <w:r w:rsidRPr="00A873C0">
        <w:rPr>
          <w:rFonts w:ascii="Verdana" w:hAnsi="Verdana" w:cs="Times New Roman"/>
          <w:b/>
          <w:color w:val="000000" w:themeColor="text1"/>
          <w:sz w:val="18"/>
          <w:szCs w:val="18"/>
        </w:rPr>
        <w:t>Secretary General</w:t>
      </w:r>
      <w:r w:rsidR="00745258" w:rsidRPr="00A873C0">
        <w:rPr>
          <w:rFonts w:ascii="Verdana" w:hAnsi="Verdana" w:cs="Times New Roman"/>
          <w:b/>
          <w:color w:val="000000" w:themeColor="text1"/>
          <w:sz w:val="18"/>
          <w:szCs w:val="18"/>
        </w:rPr>
        <w:tab/>
      </w:r>
      <w:r w:rsidR="00745258" w:rsidRPr="00A873C0">
        <w:rPr>
          <w:rFonts w:ascii="Verdana" w:hAnsi="Verdana" w:cs="Times New Roman"/>
          <w:b/>
          <w:color w:val="000000" w:themeColor="text1"/>
          <w:sz w:val="18"/>
          <w:szCs w:val="18"/>
        </w:rPr>
        <w:tab/>
      </w:r>
      <w:r w:rsidR="00745258" w:rsidRPr="00CC1E93">
        <w:rPr>
          <w:rFonts w:ascii="Verdana" w:hAnsi="Verdana" w:cs="Times New Roman"/>
          <w:b/>
          <w:color w:val="000000" w:themeColor="text1"/>
          <w:sz w:val="18"/>
          <w:szCs w:val="18"/>
        </w:rPr>
        <w:tab/>
      </w:r>
      <w:r w:rsidR="00745258" w:rsidRPr="00CC1E93">
        <w:rPr>
          <w:rFonts w:ascii="Verdana" w:hAnsi="Verdana" w:cs="Times New Roman"/>
          <w:b/>
          <w:color w:val="000000" w:themeColor="text1"/>
          <w:sz w:val="18"/>
          <w:szCs w:val="18"/>
        </w:rPr>
        <w:tab/>
      </w:r>
    </w:p>
    <w:p w:rsidR="00EF2862" w:rsidRPr="00CC1E93" w:rsidRDefault="00EF2862" w:rsidP="00CC160F">
      <w:pPr>
        <w:pStyle w:val="NoSpacing"/>
        <w:jc w:val="center"/>
        <w:rPr>
          <w:rFonts w:ascii="Verdana" w:hAnsi="Verdana"/>
          <w:b/>
          <w:color w:val="000000" w:themeColor="text1"/>
          <w:sz w:val="18"/>
          <w:szCs w:val="18"/>
        </w:rPr>
      </w:pPr>
      <w:r w:rsidRPr="00CC1E93">
        <w:rPr>
          <w:rFonts w:ascii="Verdana" w:hAnsi="Verdana"/>
          <w:b/>
          <w:color w:val="000000" w:themeColor="text1"/>
          <w:sz w:val="18"/>
          <w:szCs w:val="18"/>
        </w:rPr>
        <w:t>Main Sponsors:</w:t>
      </w:r>
    </w:p>
    <w:p w:rsidR="00451E6B" w:rsidRPr="00CC160F" w:rsidRDefault="00045558" w:rsidP="00045558">
      <w:pPr>
        <w:pStyle w:val="BodyText"/>
        <w:ind w:right="-1350"/>
        <w:rPr>
          <w:noProof/>
          <w:szCs w:val="14"/>
        </w:rPr>
      </w:pPr>
      <w:r>
        <w:rPr>
          <w:noProof/>
          <w:szCs w:val="14"/>
        </w:rPr>
        <w:t xml:space="preserve">  </w:t>
      </w:r>
      <w:r w:rsidR="00EF2862">
        <w:rPr>
          <w:noProof/>
          <w:szCs w:val="14"/>
        </w:rPr>
        <w:t xml:space="preserve">  </w:t>
      </w:r>
      <w:r w:rsidR="00745258">
        <w:rPr>
          <w:noProof/>
          <w:szCs w:val="14"/>
        </w:rPr>
        <w:t xml:space="preserve">    </w:t>
      </w:r>
      <w:r w:rsidR="00745258">
        <w:rPr>
          <w:noProof/>
          <w:sz w:val="16"/>
          <w:szCs w:val="16"/>
        </w:rPr>
        <w:t xml:space="preserve"> </w:t>
      </w:r>
      <w:r w:rsidR="00A873C0">
        <w:rPr>
          <w:noProof/>
          <w:sz w:val="16"/>
          <w:szCs w:val="16"/>
        </w:rPr>
        <w:t xml:space="preserve">               </w:t>
      </w:r>
      <w:r w:rsidR="00745258">
        <w:rPr>
          <w:noProof/>
          <w:sz w:val="16"/>
          <w:szCs w:val="16"/>
        </w:rPr>
        <w:t xml:space="preserve"> </w:t>
      </w:r>
      <w:r w:rsidR="00745258">
        <w:rPr>
          <w:noProof/>
          <w:sz w:val="16"/>
          <w:szCs w:val="16"/>
        </w:rPr>
        <w:tab/>
      </w:r>
      <w:r w:rsidR="00745258" w:rsidRPr="00E56FC8">
        <w:rPr>
          <w:noProof/>
          <w:szCs w:val="14"/>
        </w:rPr>
        <w:t xml:space="preserve">  </w:t>
      </w:r>
      <w:r w:rsidR="00745258" w:rsidRPr="0088373C">
        <w:rPr>
          <w:noProof/>
          <w:szCs w:val="14"/>
        </w:rPr>
        <w:drawing>
          <wp:inline distT="0" distB="0" distL="0" distR="0">
            <wp:extent cx="524933" cy="361950"/>
            <wp:effectExtent l="19050" t="0" r="8467" b="0"/>
            <wp:docPr id="7" name="Picture 17" descr="http://kikkidu.com/wp-content/uploads/2011/04/bajajElectr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ikkidu.com/wp-content/uploads/2011/04/bajajElectricals.jpg"/>
                    <pic:cNvPicPr>
                      <a:picLocks noChangeAspect="1" noChangeArrowheads="1"/>
                    </pic:cNvPicPr>
                  </pic:nvPicPr>
                  <pic:blipFill>
                    <a:blip r:embed="rId8" cstate="print"/>
                    <a:srcRect/>
                    <a:stretch>
                      <a:fillRect/>
                    </a:stretch>
                  </pic:blipFill>
                  <pic:spPr bwMode="auto">
                    <a:xfrm>
                      <a:off x="0" y="0"/>
                      <a:ext cx="527049" cy="363409"/>
                    </a:xfrm>
                    <a:prstGeom prst="rect">
                      <a:avLst/>
                    </a:prstGeom>
                    <a:noFill/>
                    <a:ln w="9525">
                      <a:noFill/>
                      <a:miter lim="800000"/>
                      <a:headEnd/>
                      <a:tailEnd/>
                    </a:ln>
                  </pic:spPr>
                </pic:pic>
              </a:graphicData>
            </a:graphic>
          </wp:inline>
        </w:drawing>
      </w:r>
      <w:r w:rsidR="00745258">
        <w:rPr>
          <w:noProof/>
        </w:rPr>
        <w:t xml:space="preserve">    </w:t>
      </w:r>
      <w:r w:rsidR="00CC160F">
        <w:rPr>
          <w:noProof/>
          <w:szCs w:val="14"/>
        </w:rPr>
        <w:t xml:space="preserve">  </w:t>
      </w:r>
      <w:r w:rsidR="00237481">
        <w:rPr>
          <w:noProof/>
          <w:szCs w:val="14"/>
        </w:rPr>
        <w:t xml:space="preserve">    </w:t>
      </w:r>
      <w:r w:rsidR="0024394F" w:rsidRPr="00045558">
        <w:rPr>
          <w:noProof/>
          <w:szCs w:val="14"/>
        </w:rPr>
        <w:drawing>
          <wp:inline distT="0" distB="0" distL="0" distR="0">
            <wp:extent cx="895350" cy="223838"/>
            <wp:effectExtent l="19050" t="0" r="0" b="0"/>
            <wp:docPr id="2" name="Picture 1" descr="Image result for cromp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mpton new logo"/>
                    <pic:cNvPicPr>
                      <a:picLocks noChangeAspect="1" noChangeArrowheads="1"/>
                    </pic:cNvPicPr>
                  </pic:nvPicPr>
                  <pic:blipFill>
                    <a:blip r:embed="rId9" cstate="print"/>
                    <a:srcRect/>
                    <a:stretch>
                      <a:fillRect/>
                    </a:stretch>
                  </pic:blipFill>
                  <pic:spPr bwMode="auto">
                    <a:xfrm>
                      <a:off x="0" y="0"/>
                      <a:ext cx="895350" cy="223838"/>
                    </a:xfrm>
                    <a:prstGeom prst="rect">
                      <a:avLst/>
                    </a:prstGeom>
                    <a:noFill/>
                    <a:ln w="9525">
                      <a:noFill/>
                      <a:miter lim="800000"/>
                      <a:headEnd/>
                      <a:tailEnd/>
                    </a:ln>
                  </pic:spPr>
                </pic:pic>
              </a:graphicData>
            </a:graphic>
          </wp:inline>
        </w:drawing>
      </w:r>
      <w:r w:rsidR="00EF6943">
        <w:rPr>
          <w:noProof/>
          <w:szCs w:val="14"/>
        </w:rPr>
        <w:t xml:space="preserve"> </w:t>
      </w:r>
      <w:r w:rsidR="00745258">
        <w:rPr>
          <w:noProof/>
        </w:rPr>
        <w:drawing>
          <wp:inline distT="0" distB="0" distL="0" distR="0">
            <wp:extent cx="695325" cy="169374"/>
            <wp:effectExtent l="19050" t="0" r="9525" b="0"/>
            <wp:docPr id="8" name="Picture 1" descr="OS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RAM Logo"/>
                    <pic:cNvPicPr>
                      <a:picLocks noChangeAspect="1" noChangeArrowheads="1"/>
                    </pic:cNvPicPr>
                  </pic:nvPicPr>
                  <pic:blipFill>
                    <a:blip r:embed="rId10" cstate="print"/>
                    <a:srcRect/>
                    <a:stretch>
                      <a:fillRect/>
                    </a:stretch>
                  </pic:blipFill>
                  <pic:spPr bwMode="auto">
                    <a:xfrm>
                      <a:off x="0" y="0"/>
                      <a:ext cx="695325" cy="169374"/>
                    </a:xfrm>
                    <a:prstGeom prst="rect">
                      <a:avLst/>
                    </a:prstGeom>
                    <a:noFill/>
                    <a:ln w="9525">
                      <a:noFill/>
                      <a:miter lim="800000"/>
                      <a:headEnd/>
                      <a:tailEnd/>
                    </a:ln>
                  </pic:spPr>
                </pic:pic>
              </a:graphicData>
            </a:graphic>
          </wp:inline>
        </w:drawing>
      </w:r>
      <w:r w:rsidR="00745258">
        <w:rPr>
          <w:noProof/>
          <w:szCs w:val="14"/>
        </w:rPr>
        <w:t xml:space="preserve">    </w:t>
      </w:r>
      <w:r w:rsidR="00745258">
        <w:rPr>
          <w:noProof/>
          <w:sz w:val="16"/>
          <w:szCs w:val="16"/>
        </w:rPr>
        <w:t xml:space="preserve"> </w:t>
      </w:r>
      <w:r>
        <w:rPr>
          <w:noProof/>
          <w:sz w:val="16"/>
          <w:szCs w:val="16"/>
        </w:rPr>
        <w:t xml:space="preserve"> </w:t>
      </w:r>
      <w:r w:rsidR="00745258">
        <w:t xml:space="preserve">         </w:t>
      </w:r>
      <w:r>
        <w:t xml:space="preserve">                </w:t>
      </w:r>
      <w:r w:rsidR="00237481">
        <w:t xml:space="preserve">  </w:t>
      </w:r>
      <w:r w:rsidR="00EF6943">
        <w:t xml:space="preserve">   </w:t>
      </w:r>
      <w:r>
        <w:t xml:space="preserve"> </w:t>
      </w:r>
      <w:r w:rsidRPr="00045558">
        <w:rPr>
          <w:noProof/>
        </w:rPr>
        <w:drawing>
          <wp:inline distT="0" distB="0" distL="0" distR="0">
            <wp:extent cx="760095" cy="236246"/>
            <wp:effectExtent l="19050" t="0" r="1905" b="0"/>
            <wp:docPr id="24" name="Picture 2" descr="C:\Users\Deepak\AppData\Local\Microsoft\Windows\Temporary Internet Files\Content.Word\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AppData\Local\Microsoft\Windows\Temporary Internet Files\Content.Word\2X1.jpg"/>
                    <pic:cNvPicPr>
                      <a:picLocks noChangeAspect="1" noChangeArrowheads="1"/>
                    </pic:cNvPicPr>
                  </pic:nvPicPr>
                  <pic:blipFill>
                    <a:blip r:embed="rId11" cstate="print"/>
                    <a:srcRect/>
                    <a:stretch>
                      <a:fillRect/>
                    </a:stretch>
                  </pic:blipFill>
                  <pic:spPr bwMode="auto">
                    <a:xfrm>
                      <a:off x="0" y="0"/>
                      <a:ext cx="760095" cy="236246"/>
                    </a:xfrm>
                    <a:prstGeom prst="rect">
                      <a:avLst/>
                    </a:prstGeom>
                    <a:noFill/>
                    <a:ln w="9525">
                      <a:noFill/>
                      <a:miter lim="800000"/>
                      <a:headEnd/>
                      <a:tailEnd/>
                    </a:ln>
                  </pic:spPr>
                </pic:pic>
              </a:graphicData>
            </a:graphic>
          </wp:inline>
        </w:drawing>
      </w:r>
      <w:r>
        <w:t xml:space="preserve">  </w:t>
      </w:r>
      <w:r w:rsidR="00BF4017">
        <w:rPr>
          <w:rFonts w:asciiTheme="majorHAnsi" w:hAnsiTheme="majorHAnsi" w:cs="Times New Roman"/>
          <w:b w:val="0"/>
          <w:sz w:val="24"/>
          <w:szCs w:val="24"/>
        </w:rPr>
        <w:t xml:space="preserve">  </w:t>
      </w:r>
      <w:r w:rsidR="00863CD7">
        <w:rPr>
          <w:noProof/>
        </w:rPr>
        <w:t xml:space="preserve">                             </w:t>
      </w:r>
    </w:p>
    <w:p w:rsidR="004347D4" w:rsidRPr="009D299C" w:rsidRDefault="004347D4" w:rsidP="004347D4">
      <w:pPr>
        <w:spacing w:after="120"/>
        <w:ind w:left="-450"/>
        <w:jc w:val="both"/>
        <w:rPr>
          <w:rFonts w:ascii="Calibri" w:hAnsi="Calibri"/>
          <w:sz w:val="20"/>
          <w:szCs w:val="20"/>
        </w:rPr>
      </w:pPr>
      <w:r w:rsidRPr="009D299C">
        <w:rPr>
          <w:rFonts w:ascii="Calibri" w:hAnsi="Calibri"/>
          <w:sz w:val="16"/>
          <w:szCs w:val="16"/>
        </w:rPr>
        <w:t xml:space="preserve">   </w:t>
      </w:r>
      <w:r w:rsidR="007B0A52">
        <w:rPr>
          <w:rFonts w:ascii="Calibri" w:hAnsi="Calibri"/>
          <w:sz w:val="20"/>
          <w:szCs w:val="20"/>
        </w:rPr>
        <w:t xml:space="preserve">    </w:t>
      </w:r>
    </w:p>
    <w:sectPr w:rsidR="004347D4" w:rsidRPr="009D299C" w:rsidSect="00CC1E93">
      <w:pgSz w:w="12240" w:h="15840"/>
      <w:pgMar w:top="180" w:right="540" w:bottom="2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458"/>
    <w:multiLevelType w:val="hybridMultilevel"/>
    <w:tmpl w:val="BA90AE96"/>
    <w:lvl w:ilvl="0" w:tplc="11CC1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C59FF"/>
    <w:multiLevelType w:val="hybridMultilevel"/>
    <w:tmpl w:val="E5EE6CC8"/>
    <w:lvl w:ilvl="0" w:tplc="C1EE3BB4">
      <w:start w:val="1"/>
      <w:numFmt w:val="decimal"/>
      <w:lvlText w:val="%1."/>
      <w:lvlJc w:val="left"/>
      <w:pPr>
        <w:ind w:left="-90" w:hanging="360"/>
      </w:pPr>
      <w:rPr>
        <w:rFonts w:hint="default"/>
        <w:b/>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4A2D6077"/>
    <w:multiLevelType w:val="hybridMultilevel"/>
    <w:tmpl w:val="D31C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337D6"/>
    <w:multiLevelType w:val="hybridMultilevel"/>
    <w:tmpl w:val="D31C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D338A"/>
    <w:multiLevelType w:val="hybridMultilevel"/>
    <w:tmpl w:val="68260D50"/>
    <w:lvl w:ilvl="0" w:tplc="E0BC15EC">
      <w:start w:val="1"/>
      <w:numFmt w:val="decimal"/>
      <w:lvlText w:val="%1."/>
      <w:lvlJc w:val="left"/>
      <w:pPr>
        <w:ind w:left="-90" w:hanging="360"/>
      </w:pPr>
      <w:rPr>
        <w:rFonts w:cs="Aria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0411B1"/>
    <w:rsid w:val="0002302A"/>
    <w:rsid w:val="00036C18"/>
    <w:rsid w:val="000411B1"/>
    <w:rsid w:val="00042C7B"/>
    <w:rsid w:val="00045558"/>
    <w:rsid w:val="000A7BDC"/>
    <w:rsid w:val="000C0D34"/>
    <w:rsid w:val="000C3A9A"/>
    <w:rsid w:val="000D05DF"/>
    <w:rsid w:val="000F57FD"/>
    <w:rsid w:val="001007E6"/>
    <w:rsid w:val="001047EF"/>
    <w:rsid w:val="0016065F"/>
    <w:rsid w:val="00165B53"/>
    <w:rsid w:val="00183073"/>
    <w:rsid w:val="0019367B"/>
    <w:rsid w:val="001A54B7"/>
    <w:rsid w:val="001B034F"/>
    <w:rsid w:val="001B66F8"/>
    <w:rsid w:val="001C1154"/>
    <w:rsid w:val="001E66D8"/>
    <w:rsid w:val="00222530"/>
    <w:rsid w:val="00237481"/>
    <w:rsid w:val="00237585"/>
    <w:rsid w:val="0024394F"/>
    <w:rsid w:val="002574C9"/>
    <w:rsid w:val="00282635"/>
    <w:rsid w:val="002E390B"/>
    <w:rsid w:val="002F0CD9"/>
    <w:rsid w:val="002F79F7"/>
    <w:rsid w:val="0030080F"/>
    <w:rsid w:val="00302A7A"/>
    <w:rsid w:val="00304184"/>
    <w:rsid w:val="00323658"/>
    <w:rsid w:val="00341D56"/>
    <w:rsid w:val="00341D95"/>
    <w:rsid w:val="00363C14"/>
    <w:rsid w:val="00375167"/>
    <w:rsid w:val="00377469"/>
    <w:rsid w:val="00387CAE"/>
    <w:rsid w:val="003A34F0"/>
    <w:rsid w:val="003C3570"/>
    <w:rsid w:val="003E64E6"/>
    <w:rsid w:val="0043149B"/>
    <w:rsid w:val="004347D4"/>
    <w:rsid w:val="004421D7"/>
    <w:rsid w:val="00451E6B"/>
    <w:rsid w:val="00467393"/>
    <w:rsid w:val="0047376C"/>
    <w:rsid w:val="00487162"/>
    <w:rsid w:val="004958C7"/>
    <w:rsid w:val="004C5FF1"/>
    <w:rsid w:val="004D62E6"/>
    <w:rsid w:val="004E5B19"/>
    <w:rsid w:val="00507628"/>
    <w:rsid w:val="00522F9B"/>
    <w:rsid w:val="00531D53"/>
    <w:rsid w:val="00545A79"/>
    <w:rsid w:val="00566E8A"/>
    <w:rsid w:val="005702E6"/>
    <w:rsid w:val="00573554"/>
    <w:rsid w:val="00577E72"/>
    <w:rsid w:val="005869C6"/>
    <w:rsid w:val="005C33B7"/>
    <w:rsid w:val="005D5317"/>
    <w:rsid w:val="005F34FF"/>
    <w:rsid w:val="006102B4"/>
    <w:rsid w:val="00610C9F"/>
    <w:rsid w:val="00611A1D"/>
    <w:rsid w:val="00624FB3"/>
    <w:rsid w:val="00647ECC"/>
    <w:rsid w:val="006611E6"/>
    <w:rsid w:val="0066378F"/>
    <w:rsid w:val="00671C36"/>
    <w:rsid w:val="0068632D"/>
    <w:rsid w:val="00691A44"/>
    <w:rsid w:val="006B0983"/>
    <w:rsid w:val="006C05BF"/>
    <w:rsid w:val="006C38DA"/>
    <w:rsid w:val="006C46D0"/>
    <w:rsid w:val="006C778F"/>
    <w:rsid w:val="006C789A"/>
    <w:rsid w:val="006D03D7"/>
    <w:rsid w:val="0071192E"/>
    <w:rsid w:val="0071397C"/>
    <w:rsid w:val="00721E3C"/>
    <w:rsid w:val="00731524"/>
    <w:rsid w:val="00745258"/>
    <w:rsid w:val="00746E3A"/>
    <w:rsid w:val="0076735C"/>
    <w:rsid w:val="00777B12"/>
    <w:rsid w:val="007929EF"/>
    <w:rsid w:val="007A509D"/>
    <w:rsid w:val="007A68EB"/>
    <w:rsid w:val="007B0A52"/>
    <w:rsid w:val="007C08ED"/>
    <w:rsid w:val="007E10DD"/>
    <w:rsid w:val="007E41E9"/>
    <w:rsid w:val="007E5B79"/>
    <w:rsid w:val="007F03CE"/>
    <w:rsid w:val="007F63B1"/>
    <w:rsid w:val="00802ECC"/>
    <w:rsid w:val="00806881"/>
    <w:rsid w:val="00815AF0"/>
    <w:rsid w:val="008206CB"/>
    <w:rsid w:val="008334AD"/>
    <w:rsid w:val="008372CF"/>
    <w:rsid w:val="008447CC"/>
    <w:rsid w:val="0086310B"/>
    <w:rsid w:val="00863CD7"/>
    <w:rsid w:val="00870160"/>
    <w:rsid w:val="008A11BB"/>
    <w:rsid w:val="008A25DC"/>
    <w:rsid w:val="008B1DBC"/>
    <w:rsid w:val="008B4174"/>
    <w:rsid w:val="008B6E0A"/>
    <w:rsid w:val="008F20A0"/>
    <w:rsid w:val="008F360F"/>
    <w:rsid w:val="00915DDD"/>
    <w:rsid w:val="00950A7A"/>
    <w:rsid w:val="0097294D"/>
    <w:rsid w:val="00973454"/>
    <w:rsid w:val="00992A85"/>
    <w:rsid w:val="009F2C2A"/>
    <w:rsid w:val="00A130AE"/>
    <w:rsid w:val="00A44EC7"/>
    <w:rsid w:val="00A74793"/>
    <w:rsid w:val="00A81838"/>
    <w:rsid w:val="00A873C0"/>
    <w:rsid w:val="00A9307F"/>
    <w:rsid w:val="00AB2D63"/>
    <w:rsid w:val="00AD244E"/>
    <w:rsid w:val="00AD5D8C"/>
    <w:rsid w:val="00B03ADA"/>
    <w:rsid w:val="00B04C0B"/>
    <w:rsid w:val="00B072DF"/>
    <w:rsid w:val="00B172C2"/>
    <w:rsid w:val="00B17CE0"/>
    <w:rsid w:val="00B27848"/>
    <w:rsid w:val="00B64784"/>
    <w:rsid w:val="00B64B53"/>
    <w:rsid w:val="00B85722"/>
    <w:rsid w:val="00B862C6"/>
    <w:rsid w:val="00BA25C9"/>
    <w:rsid w:val="00BC4F61"/>
    <w:rsid w:val="00BF4017"/>
    <w:rsid w:val="00C2354C"/>
    <w:rsid w:val="00C251BD"/>
    <w:rsid w:val="00C34396"/>
    <w:rsid w:val="00C41275"/>
    <w:rsid w:val="00C45D59"/>
    <w:rsid w:val="00C47544"/>
    <w:rsid w:val="00C47E2E"/>
    <w:rsid w:val="00C54285"/>
    <w:rsid w:val="00C5552D"/>
    <w:rsid w:val="00C62376"/>
    <w:rsid w:val="00C6286E"/>
    <w:rsid w:val="00C62A59"/>
    <w:rsid w:val="00C73501"/>
    <w:rsid w:val="00C90451"/>
    <w:rsid w:val="00CB6667"/>
    <w:rsid w:val="00CC160F"/>
    <w:rsid w:val="00CC1E93"/>
    <w:rsid w:val="00CC2AD4"/>
    <w:rsid w:val="00CC5EC3"/>
    <w:rsid w:val="00CC74F6"/>
    <w:rsid w:val="00CD4C9C"/>
    <w:rsid w:val="00CD6709"/>
    <w:rsid w:val="00CE51BE"/>
    <w:rsid w:val="00D039B2"/>
    <w:rsid w:val="00D16938"/>
    <w:rsid w:val="00D24F4D"/>
    <w:rsid w:val="00D47DC8"/>
    <w:rsid w:val="00D61B7A"/>
    <w:rsid w:val="00D83C6F"/>
    <w:rsid w:val="00D85CB8"/>
    <w:rsid w:val="00D93AEC"/>
    <w:rsid w:val="00D94003"/>
    <w:rsid w:val="00DA170D"/>
    <w:rsid w:val="00DA21C1"/>
    <w:rsid w:val="00DA4F49"/>
    <w:rsid w:val="00DA7323"/>
    <w:rsid w:val="00E01594"/>
    <w:rsid w:val="00E10459"/>
    <w:rsid w:val="00E22501"/>
    <w:rsid w:val="00E25CAC"/>
    <w:rsid w:val="00E71CFE"/>
    <w:rsid w:val="00E7237A"/>
    <w:rsid w:val="00E810B4"/>
    <w:rsid w:val="00E94047"/>
    <w:rsid w:val="00EB6660"/>
    <w:rsid w:val="00EC2372"/>
    <w:rsid w:val="00EF2862"/>
    <w:rsid w:val="00EF2EF3"/>
    <w:rsid w:val="00EF6943"/>
    <w:rsid w:val="00F126BF"/>
    <w:rsid w:val="00F5516F"/>
    <w:rsid w:val="00F87AC1"/>
    <w:rsid w:val="00FA3E1D"/>
    <w:rsid w:val="00FB0620"/>
    <w:rsid w:val="00FB256E"/>
    <w:rsid w:val="00FB485B"/>
    <w:rsid w:val="00FC1EF6"/>
    <w:rsid w:val="00FC637E"/>
    <w:rsid w:val="00FD6672"/>
    <w:rsid w:val="00FE0E83"/>
    <w:rsid w:val="00FF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11B1"/>
    <w:pPr>
      <w:spacing w:after="0" w:line="240" w:lineRule="auto"/>
    </w:pPr>
    <w:rPr>
      <w:rFonts w:ascii="Verdana" w:eastAsia="Times New Roman" w:hAnsi="Verdana" w:cs="Arial"/>
      <w:b/>
      <w:bCs/>
      <w:sz w:val="14"/>
      <w:szCs w:val="18"/>
    </w:rPr>
  </w:style>
  <w:style w:type="character" w:customStyle="1" w:styleId="BodyTextChar">
    <w:name w:val="Body Text Char"/>
    <w:basedOn w:val="DefaultParagraphFont"/>
    <w:link w:val="BodyText"/>
    <w:rsid w:val="000411B1"/>
    <w:rPr>
      <w:rFonts w:ascii="Verdana" w:eastAsia="Times New Roman" w:hAnsi="Verdana" w:cs="Arial"/>
      <w:b/>
      <w:bCs/>
      <w:sz w:val="14"/>
      <w:szCs w:val="18"/>
    </w:rPr>
  </w:style>
  <w:style w:type="character" w:styleId="Hyperlink">
    <w:name w:val="Hyperlink"/>
    <w:basedOn w:val="DefaultParagraphFont"/>
    <w:rsid w:val="000411B1"/>
    <w:rPr>
      <w:color w:val="0000FF"/>
      <w:u w:val="single"/>
    </w:rPr>
  </w:style>
  <w:style w:type="paragraph" w:styleId="BalloonText">
    <w:name w:val="Balloon Text"/>
    <w:basedOn w:val="Normal"/>
    <w:link w:val="BalloonTextChar"/>
    <w:uiPriority w:val="99"/>
    <w:semiHidden/>
    <w:unhideWhenUsed/>
    <w:rsid w:val="0004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B1"/>
    <w:rPr>
      <w:rFonts w:ascii="Tahoma" w:hAnsi="Tahoma" w:cs="Tahoma"/>
      <w:sz w:val="16"/>
      <w:szCs w:val="16"/>
    </w:rPr>
  </w:style>
  <w:style w:type="paragraph" w:styleId="NoSpacing">
    <w:name w:val="No Spacing"/>
    <w:uiPriority w:val="1"/>
    <w:qFormat/>
    <w:rsid w:val="000411B1"/>
    <w:pPr>
      <w:spacing w:after="0" w:line="240" w:lineRule="auto"/>
    </w:pPr>
  </w:style>
  <w:style w:type="paragraph" w:styleId="Header">
    <w:name w:val="header"/>
    <w:basedOn w:val="Normal"/>
    <w:link w:val="HeaderChar"/>
    <w:rsid w:val="00777B12"/>
    <w:pPr>
      <w:tabs>
        <w:tab w:val="center" w:pos="4320"/>
        <w:tab w:val="right" w:pos="8640"/>
      </w:tabs>
      <w:spacing w:after="0" w:line="240" w:lineRule="auto"/>
    </w:pPr>
    <w:rPr>
      <w:rFonts w:ascii="Cambria" w:eastAsia="Times New Roman" w:hAnsi="Cambria" w:cs="Times New Roman"/>
      <w:sz w:val="24"/>
      <w:szCs w:val="24"/>
      <w:lang w:bidi="en-US"/>
    </w:rPr>
  </w:style>
  <w:style w:type="character" w:customStyle="1" w:styleId="HeaderChar">
    <w:name w:val="Header Char"/>
    <w:basedOn w:val="DefaultParagraphFont"/>
    <w:link w:val="Header"/>
    <w:rsid w:val="00777B12"/>
    <w:rPr>
      <w:rFonts w:ascii="Cambria" w:eastAsia="Times New Roman" w:hAnsi="Cambria" w:cs="Times New Roman"/>
      <w:sz w:val="24"/>
      <w:szCs w:val="24"/>
      <w:lang w:bidi="en-US"/>
    </w:rPr>
  </w:style>
  <w:style w:type="table" w:styleId="TableGrid">
    <w:name w:val="Table Grid"/>
    <w:basedOn w:val="TableNormal"/>
    <w:uiPriority w:val="59"/>
    <w:rsid w:val="00777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47D4"/>
    <w:pPr>
      <w:ind w:left="720"/>
      <w:contextualSpacing/>
    </w:pPr>
  </w:style>
  <w:style w:type="paragraph" w:styleId="NormalWeb">
    <w:name w:val="Normal (Web)"/>
    <w:basedOn w:val="Normal"/>
    <w:uiPriority w:val="99"/>
    <w:semiHidden/>
    <w:unhideWhenUsed/>
    <w:rsid w:val="000A7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omaindia.com"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49</cp:revision>
  <cp:lastPrinted>2018-07-11T07:36:00Z</cp:lastPrinted>
  <dcterms:created xsi:type="dcterms:W3CDTF">2017-12-05T11:37:00Z</dcterms:created>
  <dcterms:modified xsi:type="dcterms:W3CDTF">2018-07-11T07:36:00Z</dcterms:modified>
</cp:coreProperties>
</file>